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CA" w:rsidRPr="00E86BCA" w:rsidRDefault="00E86BCA" w:rsidP="00E86BCA">
      <w:pPr>
        <w:spacing w:after="0" w:line="240" w:lineRule="auto"/>
        <w:rPr>
          <w:sz w:val="20"/>
          <w:szCs w:val="20"/>
        </w:rPr>
      </w:pPr>
      <w:r w:rsidRPr="00E86BCA">
        <w:rPr>
          <w:b/>
          <w:sz w:val="20"/>
          <w:szCs w:val="20"/>
        </w:rPr>
        <w:t>Obec Hričovské Podhradie      IČO: 00647446</w:t>
      </w:r>
    </w:p>
    <w:p w:rsidR="00E86BCA" w:rsidRPr="00E86BCA" w:rsidRDefault="00E86BCA" w:rsidP="00E86BCA">
      <w:pPr>
        <w:spacing w:after="0" w:line="240" w:lineRule="auto"/>
        <w:rPr>
          <w:b/>
          <w:sz w:val="20"/>
          <w:szCs w:val="20"/>
        </w:rPr>
      </w:pPr>
      <w:r w:rsidRPr="00E86BCA">
        <w:rPr>
          <w:b/>
          <w:sz w:val="20"/>
          <w:szCs w:val="20"/>
        </w:rPr>
        <w:t xml:space="preserve">Finančný rozpočet r. 2019 – r. 2021       </w:t>
      </w:r>
      <w:r w:rsidR="000F2FAF">
        <w:rPr>
          <w:b/>
          <w:sz w:val="20"/>
          <w:szCs w:val="20"/>
        </w:rPr>
        <w:t xml:space="preserve">                                      </w:t>
      </w:r>
      <w:r w:rsidRPr="00E86BCA">
        <w:rPr>
          <w:b/>
          <w:sz w:val="20"/>
          <w:szCs w:val="20"/>
        </w:rPr>
        <w:t xml:space="preserve">         </w:t>
      </w:r>
    </w:p>
    <w:p w:rsidR="00E86BCA" w:rsidRPr="00E86BCA" w:rsidRDefault="00E86BCA" w:rsidP="00E86BCA">
      <w:pPr>
        <w:rPr>
          <w:b/>
          <w:sz w:val="20"/>
          <w:szCs w:val="20"/>
        </w:rPr>
      </w:pPr>
    </w:p>
    <w:p w:rsidR="00E86BCA" w:rsidRPr="00E86BCA" w:rsidRDefault="00E86BCA" w:rsidP="00E86BCA">
      <w:pPr>
        <w:rPr>
          <w:b/>
          <w:color w:val="FF0000"/>
          <w:sz w:val="20"/>
          <w:szCs w:val="20"/>
        </w:rPr>
      </w:pPr>
      <w:r w:rsidRPr="00E86BCA">
        <w:rPr>
          <w:b/>
          <w:sz w:val="20"/>
          <w:szCs w:val="20"/>
        </w:rPr>
        <w:t xml:space="preserve">Príjmy rozpočtu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16"/>
        <w:gridCol w:w="3628"/>
        <w:gridCol w:w="1124"/>
        <w:gridCol w:w="1124"/>
        <w:gridCol w:w="1124"/>
      </w:tblGrid>
      <w:tr w:rsidR="00E86BCA" w:rsidRPr="00E86BCA" w:rsidTr="003B54F4">
        <w:tc>
          <w:tcPr>
            <w:tcW w:w="0" w:type="auto"/>
            <w:shd w:val="clear" w:color="auto" w:fill="A6A6A6" w:themeFill="background1" w:themeFillShade="A6"/>
          </w:tcPr>
          <w:p w:rsidR="00E86BCA" w:rsidRPr="00E86BCA" w:rsidRDefault="00E86BCA" w:rsidP="003B54F4">
            <w:pPr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E86BC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Kategória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E86BCA" w:rsidRPr="00E86BCA" w:rsidRDefault="00E86BCA" w:rsidP="003B54F4">
            <w:pPr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E86BC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Názov kategórie ekonomickej klasifikácie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E86BCA" w:rsidRPr="00E86BCA" w:rsidRDefault="00E86BCA" w:rsidP="003B54F4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E86BC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Rok</w:t>
            </w:r>
          </w:p>
          <w:p w:rsidR="00E86BCA" w:rsidRPr="00E86BCA" w:rsidRDefault="00E86BCA" w:rsidP="003B54F4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E86BC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2019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E86BCA" w:rsidRPr="00E86BCA" w:rsidRDefault="00E86BCA" w:rsidP="003B54F4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E86BC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Rok</w:t>
            </w:r>
          </w:p>
          <w:p w:rsidR="00E86BCA" w:rsidRPr="00E86BCA" w:rsidRDefault="00E86BCA" w:rsidP="003B54F4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E86BC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2020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E86BCA" w:rsidRPr="00E86BCA" w:rsidRDefault="00E86BCA" w:rsidP="003B54F4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E86BC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Rok</w:t>
            </w:r>
          </w:p>
          <w:p w:rsidR="00E86BCA" w:rsidRPr="00E86BCA" w:rsidRDefault="00E86BCA" w:rsidP="003B54F4">
            <w:pPr>
              <w:jc w:val="center"/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</w:pPr>
            <w:r w:rsidRPr="00E86BCA">
              <w:rPr>
                <w:b/>
                <w:sz w:val="20"/>
                <w:szCs w:val="20"/>
                <w:highlight w:val="darkGray"/>
                <w:shd w:val="clear" w:color="auto" w:fill="808080" w:themeFill="background1" w:themeFillShade="80"/>
              </w:rPr>
              <w:t>2021</w:t>
            </w:r>
          </w:p>
        </w:tc>
      </w:tr>
      <w:tr w:rsidR="00DB5313" w:rsidRPr="00DB5313" w:rsidTr="003B54F4"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110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Dane z príjmov a kapitálového majetku</w:t>
            </w:r>
          </w:p>
        </w:tc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138 000,00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151 800,00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166 980,00</w:t>
            </w:r>
          </w:p>
        </w:tc>
      </w:tr>
      <w:tr w:rsidR="00DB5313" w:rsidRPr="00DB5313" w:rsidTr="003B54F4"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120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Dane z majetku</w:t>
            </w:r>
          </w:p>
        </w:tc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2 360,00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2 360,00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2  360,00</w:t>
            </w:r>
          </w:p>
        </w:tc>
      </w:tr>
      <w:tr w:rsidR="00DB5313" w:rsidRPr="00DB5313" w:rsidTr="003B54F4"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130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Dane za tovary a služby</w:t>
            </w:r>
          </w:p>
        </w:tc>
        <w:tc>
          <w:tcPr>
            <w:tcW w:w="0" w:type="auto"/>
            <w:vAlign w:val="center"/>
          </w:tcPr>
          <w:p w:rsidR="00E86BCA" w:rsidRPr="00DB5313" w:rsidRDefault="005971CC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7 600,00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7 600,00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7 600,00</w:t>
            </w:r>
          </w:p>
        </w:tc>
      </w:tr>
      <w:tr w:rsidR="00DB5313" w:rsidRPr="00DB5313" w:rsidTr="003B54F4"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5971CC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147 960,00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161 760,00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176 940,00</w:t>
            </w:r>
          </w:p>
        </w:tc>
      </w:tr>
      <w:tr w:rsidR="00DB5313" w:rsidRPr="00DB5313" w:rsidTr="003B54F4"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210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Príjmy z vlastníctva majetku</w:t>
            </w:r>
          </w:p>
        </w:tc>
        <w:tc>
          <w:tcPr>
            <w:tcW w:w="0" w:type="auto"/>
            <w:vAlign w:val="bottom"/>
          </w:tcPr>
          <w:p w:rsidR="00E86BCA" w:rsidRPr="00DB5313" w:rsidRDefault="005971CC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2 000,00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2 000,00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2 000,00</w:t>
            </w:r>
          </w:p>
        </w:tc>
      </w:tr>
      <w:tr w:rsidR="00DB5313" w:rsidRPr="00DB5313" w:rsidTr="003B54F4"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220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Administratívne poplatky</w:t>
            </w:r>
          </w:p>
        </w:tc>
        <w:tc>
          <w:tcPr>
            <w:tcW w:w="0" w:type="auto"/>
            <w:vAlign w:val="bottom"/>
          </w:tcPr>
          <w:p w:rsidR="00E86BCA" w:rsidRPr="00DB5313" w:rsidRDefault="005971CC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2 000,00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2 000,00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2 000,00</w:t>
            </w:r>
          </w:p>
        </w:tc>
      </w:tr>
      <w:tr w:rsidR="00DB5313" w:rsidRPr="00DB5313" w:rsidTr="003B54F4"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230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Kapitálové príjmy</w:t>
            </w:r>
          </w:p>
        </w:tc>
        <w:tc>
          <w:tcPr>
            <w:tcW w:w="0" w:type="auto"/>
            <w:vAlign w:val="bottom"/>
          </w:tcPr>
          <w:p w:rsidR="00E86BCA" w:rsidRPr="00DB5313" w:rsidRDefault="005971CC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</w:tr>
      <w:tr w:rsidR="00DB5313" w:rsidRPr="00DB5313" w:rsidTr="003B54F4"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240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Úroky z tuzemských úverov a pôžičiek</w:t>
            </w:r>
          </w:p>
        </w:tc>
        <w:tc>
          <w:tcPr>
            <w:tcW w:w="0" w:type="auto"/>
            <w:vAlign w:val="bottom"/>
          </w:tcPr>
          <w:p w:rsidR="00E86BCA" w:rsidRPr="00DB5313" w:rsidRDefault="005971CC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60,00</w:t>
            </w:r>
          </w:p>
        </w:tc>
      </w:tr>
      <w:tr w:rsidR="00DB5313" w:rsidRPr="00DB5313" w:rsidTr="003B54F4">
        <w:tc>
          <w:tcPr>
            <w:tcW w:w="0" w:type="auto"/>
            <w:vAlign w:val="center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290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Iné nedaňové príjmy</w:t>
            </w:r>
          </w:p>
        </w:tc>
        <w:tc>
          <w:tcPr>
            <w:tcW w:w="0" w:type="auto"/>
            <w:vAlign w:val="bottom"/>
          </w:tcPr>
          <w:p w:rsidR="00E86BCA" w:rsidRPr="00DB5313" w:rsidRDefault="005971CC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2 330,00</w:t>
            </w:r>
          </w:p>
        </w:tc>
        <w:tc>
          <w:tcPr>
            <w:tcW w:w="0" w:type="auto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2 330,00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 xml:space="preserve"> 2 330,00</w:t>
            </w:r>
          </w:p>
        </w:tc>
      </w:tr>
      <w:tr w:rsidR="00DB5313" w:rsidRPr="00DB5313" w:rsidTr="003B54F4"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bottom"/>
          </w:tcPr>
          <w:p w:rsidR="00E86BCA" w:rsidRPr="00DB5313" w:rsidRDefault="005971CC" w:rsidP="005971CC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6 390,00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6 390,00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6 390,00</w:t>
            </w:r>
          </w:p>
        </w:tc>
      </w:tr>
      <w:tr w:rsidR="00DB5313" w:rsidRPr="00DB5313" w:rsidTr="003B54F4">
        <w:tc>
          <w:tcPr>
            <w:tcW w:w="0" w:type="auto"/>
          </w:tcPr>
          <w:p w:rsidR="00E86BCA" w:rsidRPr="00DB5313" w:rsidRDefault="00E86BCA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310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 xml:space="preserve">Tuzemské bežné granty a transfery </w:t>
            </w:r>
          </w:p>
        </w:tc>
        <w:tc>
          <w:tcPr>
            <w:tcW w:w="0" w:type="auto"/>
            <w:vAlign w:val="center"/>
          </w:tcPr>
          <w:p w:rsidR="00E86BCA" w:rsidRPr="00DB5313" w:rsidRDefault="00C96D82" w:rsidP="00C96D82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</w:t>
            </w:r>
            <w:r w:rsidR="005971CC" w:rsidRPr="00DB5313">
              <w:rPr>
                <w:sz w:val="20"/>
                <w:szCs w:val="20"/>
              </w:rPr>
              <w:t> 220,00</w:t>
            </w:r>
          </w:p>
        </w:tc>
        <w:tc>
          <w:tcPr>
            <w:tcW w:w="0" w:type="auto"/>
          </w:tcPr>
          <w:p w:rsidR="00E86BCA" w:rsidRPr="00DB5313" w:rsidRDefault="00C96D82" w:rsidP="00C96D82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2 220,00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2 220,00</w:t>
            </w:r>
          </w:p>
        </w:tc>
      </w:tr>
      <w:tr w:rsidR="00DB5313" w:rsidRPr="00DB5313" w:rsidTr="003B54F4">
        <w:tc>
          <w:tcPr>
            <w:tcW w:w="0" w:type="auto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320</w:t>
            </w:r>
          </w:p>
        </w:tc>
        <w:tc>
          <w:tcPr>
            <w:tcW w:w="0" w:type="auto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Tuzemské kapitálové granty a transfery</w:t>
            </w:r>
          </w:p>
        </w:tc>
        <w:tc>
          <w:tcPr>
            <w:tcW w:w="0" w:type="auto"/>
            <w:vAlign w:val="center"/>
          </w:tcPr>
          <w:p w:rsidR="00E86BCA" w:rsidRPr="00DB5313" w:rsidRDefault="005971CC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</w:tr>
      <w:tr w:rsidR="00DB5313" w:rsidRPr="00DB5313" w:rsidTr="003B54F4"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300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:rsidR="00E86BCA" w:rsidRPr="00DB5313" w:rsidRDefault="00C96D82" w:rsidP="00C96D82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</w:t>
            </w:r>
            <w:r w:rsidR="005971CC" w:rsidRPr="00DB5313">
              <w:rPr>
                <w:b/>
                <w:sz w:val="20"/>
                <w:szCs w:val="20"/>
              </w:rPr>
              <w:t> 220,00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2 220,00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2 220,00</w:t>
            </w:r>
          </w:p>
        </w:tc>
      </w:tr>
    </w:tbl>
    <w:p w:rsidR="00E86BCA" w:rsidRPr="00DB5313" w:rsidRDefault="00E86BCA" w:rsidP="00E86BCA">
      <w:pPr>
        <w:rPr>
          <w:b/>
          <w:sz w:val="20"/>
          <w:szCs w:val="20"/>
        </w:rPr>
      </w:pPr>
    </w:p>
    <w:p w:rsidR="00E86BCA" w:rsidRPr="00DB5313" w:rsidRDefault="00E86BCA" w:rsidP="00E86BCA">
      <w:pPr>
        <w:rPr>
          <w:b/>
          <w:sz w:val="20"/>
          <w:szCs w:val="20"/>
        </w:rPr>
      </w:pPr>
      <w:r w:rsidRPr="00DB5313">
        <w:rPr>
          <w:b/>
          <w:sz w:val="20"/>
          <w:szCs w:val="20"/>
        </w:rPr>
        <w:t>Výdavky rozpočtu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27"/>
        <w:gridCol w:w="3476"/>
        <w:gridCol w:w="1169"/>
        <w:gridCol w:w="1124"/>
        <w:gridCol w:w="1124"/>
      </w:tblGrid>
      <w:tr w:rsidR="00DB5313" w:rsidRPr="00DB5313" w:rsidTr="003B54F4">
        <w:tc>
          <w:tcPr>
            <w:tcW w:w="0" w:type="auto"/>
            <w:shd w:val="clear" w:color="auto" w:fill="808080" w:themeFill="background1" w:themeFillShade="80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Kategória</w:t>
            </w:r>
          </w:p>
        </w:tc>
        <w:tc>
          <w:tcPr>
            <w:tcW w:w="3476" w:type="dxa"/>
            <w:shd w:val="clear" w:color="auto" w:fill="808080" w:themeFill="background1" w:themeFillShade="80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Názov kategórie ekonomickej klasifikácie</w:t>
            </w:r>
          </w:p>
        </w:tc>
        <w:tc>
          <w:tcPr>
            <w:tcW w:w="1124" w:type="dxa"/>
            <w:shd w:val="clear" w:color="auto" w:fill="808080" w:themeFill="background1" w:themeFillShade="80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</w:t>
            </w:r>
          </w:p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</w:t>
            </w:r>
          </w:p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</w:t>
            </w:r>
          </w:p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2021</w:t>
            </w:r>
          </w:p>
        </w:tc>
      </w:tr>
      <w:tr w:rsidR="00DB5313" w:rsidRPr="00DB5313" w:rsidTr="003B54F4">
        <w:tc>
          <w:tcPr>
            <w:tcW w:w="0" w:type="auto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610</w:t>
            </w:r>
          </w:p>
        </w:tc>
        <w:tc>
          <w:tcPr>
            <w:tcW w:w="3476" w:type="dxa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Mzdy, platy, služobné príjmy a ostatné OV</w:t>
            </w:r>
          </w:p>
        </w:tc>
        <w:tc>
          <w:tcPr>
            <w:tcW w:w="1124" w:type="dxa"/>
          </w:tcPr>
          <w:p w:rsidR="00E86BCA" w:rsidRPr="00DB5313" w:rsidRDefault="00362DA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64 700,00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64 700,00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64 700,00</w:t>
            </w:r>
          </w:p>
        </w:tc>
      </w:tr>
      <w:tr w:rsidR="00DB5313" w:rsidRPr="00DB5313" w:rsidTr="003B54F4">
        <w:tc>
          <w:tcPr>
            <w:tcW w:w="0" w:type="auto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620</w:t>
            </w:r>
          </w:p>
        </w:tc>
        <w:tc>
          <w:tcPr>
            <w:tcW w:w="3476" w:type="dxa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Poistné a príspevok do poisťovní</w:t>
            </w:r>
          </w:p>
        </w:tc>
        <w:tc>
          <w:tcPr>
            <w:tcW w:w="1124" w:type="dxa"/>
          </w:tcPr>
          <w:p w:rsidR="00E86BCA" w:rsidRPr="00DB5313" w:rsidRDefault="00362DA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21 420,00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21 420,00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21 420,00</w:t>
            </w:r>
          </w:p>
        </w:tc>
      </w:tr>
      <w:tr w:rsidR="00DB5313" w:rsidRPr="00DB5313" w:rsidTr="003B54F4">
        <w:tc>
          <w:tcPr>
            <w:tcW w:w="0" w:type="auto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630</w:t>
            </w:r>
          </w:p>
        </w:tc>
        <w:tc>
          <w:tcPr>
            <w:tcW w:w="3476" w:type="dxa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Tovary a služby</w:t>
            </w:r>
          </w:p>
        </w:tc>
        <w:tc>
          <w:tcPr>
            <w:tcW w:w="1124" w:type="dxa"/>
          </w:tcPr>
          <w:p w:rsidR="00E86BCA" w:rsidRPr="00DB5313" w:rsidRDefault="00A61C9D" w:rsidP="0099305B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</w:t>
            </w:r>
            <w:r w:rsidR="0099305B" w:rsidRPr="00DB5313">
              <w:rPr>
                <w:sz w:val="20"/>
                <w:szCs w:val="20"/>
              </w:rPr>
              <w:t>6</w:t>
            </w:r>
            <w:r w:rsidRPr="00DB5313">
              <w:rPr>
                <w:sz w:val="20"/>
                <w:szCs w:val="20"/>
              </w:rPr>
              <w:t xml:space="preserve"> 850</w:t>
            </w:r>
            <w:r w:rsidR="00362DAA" w:rsidRPr="00DB5313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E86BCA" w:rsidRPr="00DB5313" w:rsidRDefault="0099305B" w:rsidP="0099305B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82 150,00</w:t>
            </w:r>
          </w:p>
        </w:tc>
        <w:tc>
          <w:tcPr>
            <w:tcW w:w="0" w:type="auto"/>
          </w:tcPr>
          <w:p w:rsidR="00E86BCA" w:rsidRPr="00DB5313" w:rsidRDefault="0099305B" w:rsidP="0099305B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98 330,00</w:t>
            </w:r>
          </w:p>
        </w:tc>
      </w:tr>
      <w:tr w:rsidR="00DB5313" w:rsidRPr="00DB5313" w:rsidTr="003B54F4">
        <w:tc>
          <w:tcPr>
            <w:tcW w:w="0" w:type="auto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640</w:t>
            </w:r>
          </w:p>
        </w:tc>
        <w:tc>
          <w:tcPr>
            <w:tcW w:w="3476" w:type="dxa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Bežné transfery</w:t>
            </w:r>
          </w:p>
        </w:tc>
        <w:tc>
          <w:tcPr>
            <w:tcW w:w="1124" w:type="dxa"/>
          </w:tcPr>
          <w:p w:rsidR="00E86BCA" w:rsidRPr="00DB5313" w:rsidRDefault="00A61C9D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800</w:t>
            </w:r>
            <w:r w:rsidR="00362DAA" w:rsidRPr="00DB5313">
              <w:rPr>
                <w:sz w:val="20"/>
                <w:szCs w:val="20"/>
              </w:rPr>
              <w:t>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800,00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800,00</w:t>
            </w:r>
          </w:p>
        </w:tc>
      </w:tr>
      <w:tr w:rsidR="00DB5313" w:rsidRPr="00DB5313" w:rsidTr="003B54F4">
        <w:tc>
          <w:tcPr>
            <w:tcW w:w="0" w:type="auto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650</w:t>
            </w:r>
          </w:p>
        </w:tc>
        <w:tc>
          <w:tcPr>
            <w:tcW w:w="3476" w:type="dxa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Splácanie úrokov a ostatné platby</w:t>
            </w:r>
          </w:p>
        </w:tc>
        <w:tc>
          <w:tcPr>
            <w:tcW w:w="1124" w:type="dxa"/>
          </w:tcPr>
          <w:p w:rsidR="00E86BCA" w:rsidRPr="00DB5313" w:rsidRDefault="00A61C9D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300,00</w:t>
            </w:r>
          </w:p>
        </w:tc>
        <w:tc>
          <w:tcPr>
            <w:tcW w:w="0" w:type="auto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300,00</w:t>
            </w:r>
          </w:p>
        </w:tc>
      </w:tr>
      <w:tr w:rsidR="00DB5313" w:rsidRPr="00DB5313" w:rsidTr="003B54F4">
        <w:tc>
          <w:tcPr>
            <w:tcW w:w="0" w:type="auto"/>
            <w:shd w:val="clear" w:color="auto" w:fill="BFBFBF" w:themeFill="background1" w:themeFillShade="BF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600</w:t>
            </w:r>
          </w:p>
        </w:tc>
        <w:tc>
          <w:tcPr>
            <w:tcW w:w="3476" w:type="dxa"/>
            <w:shd w:val="clear" w:color="auto" w:fill="BFBFBF" w:themeFill="background1" w:themeFillShade="BF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BFBFBF" w:themeFill="background1" w:themeFillShade="BF"/>
          </w:tcPr>
          <w:p w:rsidR="00E86BCA" w:rsidRPr="00DB5313" w:rsidRDefault="00A61C9D" w:rsidP="0099305B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15</w:t>
            </w:r>
            <w:r w:rsidR="0099305B" w:rsidRPr="00DB5313">
              <w:rPr>
                <w:b/>
                <w:sz w:val="20"/>
                <w:szCs w:val="20"/>
              </w:rPr>
              <w:t>4</w:t>
            </w:r>
            <w:r w:rsidRPr="00DB5313">
              <w:rPr>
                <w:b/>
                <w:sz w:val="20"/>
                <w:szCs w:val="20"/>
              </w:rPr>
              <w:t> 070,00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86BCA" w:rsidRPr="00DB5313" w:rsidRDefault="0099305B" w:rsidP="0099305B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169 370,00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E86BCA" w:rsidRPr="00DB5313" w:rsidRDefault="0099305B" w:rsidP="0099305B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185 550,00</w:t>
            </w:r>
          </w:p>
        </w:tc>
      </w:tr>
      <w:tr w:rsidR="00DB5313" w:rsidRPr="00DB5313" w:rsidTr="003B54F4">
        <w:tc>
          <w:tcPr>
            <w:tcW w:w="0" w:type="auto"/>
            <w:shd w:val="clear" w:color="auto" w:fill="F2F2F2" w:themeFill="background1" w:themeFillShade="F2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71061710</w:t>
            </w:r>
          </w:p>
        </w:tc>
        <w:tc>
          <w:tcPr>
            <w:tcW w:w="3476" w:type="dxa"/>
            <w:shd w:val="clear" w:color="auto" w:fill="F2F2F2" w:themeFill="background1" w:themeFillShade="F2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Kapitálové výdavky</w:t>
            </w:r>
          </w:p>
        </w:tc>
        <w:tc>
          <w:tcPr>
            <w:tcW w:w="1124" w:type="dxa"/>
            <w:shd w:val="clear" w:color="auto" w:fill="F2F2F2" w:themeFill="background1" w:themeFillShade="F2"/>
          </w:tcPr>
          <w:p w:rsidR="00E86BCA" w:rsidRPr="00DB5313" w:rsidRDefault="00A61C9D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</w:tr>
      <w:tr w:rsidR="00DB5313" w:rsidRPr="00DB5313" w:rsidTr="003B54F4">
        <w:tc>
          <w:tcPr>
            <w:tcW w:w="0" w:type="auto"/>
            <w:shd w:val="clear" w:color="auto" w:fill="A6A6A6" w:themeFill="background1" w:themeFillShade="A6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700</w:t>
            </w:r>
          </w:p>
        </w:tc>
        <w:tc>
          <w:tcPr>
            <w:tcW w:w="3476" w:type="dxa"/>
            <w:shd w:val="clear" w:color="auto" w:fill="A6A6A6" w:themeFill="background1" w:themeFillShade="A6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A6A6A6" w:themeFill="background1" w:themeFillShade="A6"/>
          </w:tcPr>
          <w:p w:rsidR="00E86BCA" w:rsidRPr="00DB5313" w:rsidRDefault="00A61C9D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0" w:type="auto"/>
            <w:shd w:val="clear" w:color="auto" w:fill="A6A6A6" w:themeFill="background1" w:themeFillShade="A6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0,00</w:t>
            </w:r>
          </w:p>
        </w:tc>
      </w:tr>
      <w:tr w:rsidR="00DB5313" w:rsidRPr="00DB5313" w:rsidTr="003B54F4">
        <w:tc>
          <w:tcPr>
            <w:tcW w:w="0" w:type="auto"/>
            <w:shd w:val="clear" w:color="auto" w:fill="808080" w:themeFill="background1" w:themeFillShade="80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Spolu</w:t>
            </w:r>
          </w:p>
        </w:tc>
        <w:tc>
          <w:tcPr>
            <w:tcW w:w="3476" w:type="dxa"/>
            <w:shd w:val="clear" w:color="auto" w:fill="808080" w:themeFill="background1" w:themeFillShade="80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1124" w:type="dxa"/>
            <w:shd w:val="clear" w:color="auto" w:fill="808080" w:themeFill="background1" w:themeFillShade="80"/>
          </w:tcPr>
          <w:p w:rsidR="00E86BCA" w:rsidRPr="00DB5313" w:rsidRDefault="0099305B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154  070,00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E86BCA" w:rsidRPr="00DB5313" w:rsidRDefault="0099305B" w:rsidP="0099305B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169 370,00</w:t>
            </w:r>
          </w:p>
        </w:tc>
        <w:tc>
          <w:tcPr>
            <w:tcW w:w="0" w:type="auto"/>
            <w:shd w:val="clear" w:color="auto" w:fill="808080" w:themeFill="background1" w:themeFillShade="80"/>
          </w:tcPr>
          <w:p w:rsidR="00E86BCA" w:rsidRPr="00DB5313" w:rsidRDefault="0099305B" w:rsidP="0099305B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185 550,00</w:t>
            </w:r>
          </w:p>
        </w:tc>
      </w:tr>
    </w:tbl>
    <w:p w:rsidR="00E86BCA" w:rsidRPr="00DB5313" w:rsidRDefault="00E86BCA" w:rsidP="00E86BCA">
      <w:pPr>
        <w:rPr>
          <w:b/>
          <w:sz w:val="20"/>
          <w:szCs w:val="20"/>
        </w:rPr>
      </w:pPr>
    </w:p>
    <w:p w:rsidR="00E86BCA" w:rsidRPr="00DB5313" w:rsidRDefault="00E86BCA" w:rsidP="00E86BCA">
      <w:pPr>
        <w:rPr>
          <w:b/>
          <w:sz w:val="20"/>
          <w:szCs w:val="20"/>
        </w:rPr>
      </w:pPr>
      <w:r w:rsidRPr="00DB5313">
        <w:rPr>
          <w:b/>
          <w:sz w:val="20"/>
          <w:szCs w:val="20"/>
        </w:rPr>
        <w:t>Finančné operácie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1016"/>
        <w:gridCol w:w="2920"/>
        <w:gridCol w:w="1275"/>
        <w:gridCol w:w="1418"/>
        <w:gridCol w:w="1276"/>
      </w:tblGrid>
      <w:tr w:rsidR="00DB5313" w:rsidRPr="00DB5313" w:rsidTr="00DB5313">
        <w:trPr>
          <w:trHeight w:val="496"/>
        </w:trPr>
        <w:tc>
          <w:tcPr>
            <w:tcW w:w="1016" w:type="dxa"/>
            <w:shd w:val="clear" w:color="auto" w:fill="808080" w:themeFill="background1" w:themeFillShade="80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Kategória</w:t>
            </w:r>
          </w:p>
        </w:tc>
        <w:tc>
          <w:tcPr>
            <w:tcW w:w="2920" w:type="dxa"/>
            <w:shd w:val="clear" w:color="auto" w:fill="808080" w:themeFill="background1" w:themeFillShade="80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Názov kategórie ekonomickej klasifikácie</w:t>
            </w:r>
          </w:p>
        </w:tc>
        <w:tc>
          <w:tcPr>
            <w:tcW w:w="1275" w:type="dxa"/>
            <w:shd w:val="clear" w:color="auto" w:fill="808080" w:themeFill="background1" w:themeFillShade="80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</w:t>
            </w:r>
          </w:p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</w:t>
            </w:r>
          </w:p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</w:t>
            </w:r>
          </w:p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2021</w:t>
            </w:r>
          </w:p>
        </w:tc>
      </w:tr>
      <w:tr w:rsidR="00DB5313" w:rsidRPr="00DB5313" w:rsidTr="00DB5313">
        <w:trPr>
          <w:trHeight w:val="248"/>
        </w:trPr>
        <w:tc>
          <w:tcPr>
            <w:tcW w:w="1016" w:type="dxa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450</w:t>
            </w:r>
          </w:p>
        </w:tc>
        <w:tc>
          <w:tcPr>
            <w:tcW w:w="2920" w:type="dxa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 xml:space="preserve">Príjmové finančné operácie        </w:t>
            </w:r>
          </w:p>
        </w:tc>
        <w:tc>
          <w:tcPr>
            <w:tcW w:w="1275" w:type="dxa"/>
          </w:tcPr>
          <w:p w:rsidR="00E86BCA" w:rsidRPr="00DB5313" w:rsidRDefault="00CC5AB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:rsidR="00E86BCA" w:rsidRPr="00DB5313" w:rsidRDefault="0099305B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</w:tr>
      <w:tr w:rsidR="00DB5313" w:rsidRPr="00DB5313" w:rsidTr="00DB5313">
        <w:trPr>
          <w:trHeight w:val="248"/>
        </w:trPr>
        <w:tc>
          <w:tcPr>
            <w:tcW w:w="1016" w:type="dxa"/>
            <w:shd w:val="clear" w:color="auto" w:fill="A6A6A6" w:themeFill="background1" w:themeFillShade="A6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400</w:t>
            </w:r>
          </w:p>
        </w:tc>
        <w:tc>
          <w:tcPr>
            <w:tcW w:w="2920" w:type="dxa"/>
            <w:shd w:val="clear" w:color="auto" w:fill="A6A6A6" w:themeFill="background1" w:themeFillShade="A6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E86BCA" w:rsidRPr="00DB5313" w:rsidRDefault="00CC5AB2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0,00</w:t>
            </w:r>
          </w:p>
        </w:tc>
      </w:tr>
      <w:tr w:rsidR="00DB5313" w:rsidRPr="00DB5313" w:rsidTr="00DB5313">
        <w:trPr>
          <w:trHeight w:val="248"/>
        </w:trPr>
        <w:tc>
          <w:tcPr>
            <w:tcW w:w="1016" w:type="dxa"/>
          </w:tcPr>
          <w:p w:rsidR="00E86BCA" w:rsidRPr="00DB5313" w:rsidRDefault="00E86BCA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820</w:t>
            </w:r>
          </w:p>
        </w:tc>
        <w:tc>
          <w:tcPr>
            <w:tcW w:w="2920" w:type="dxa"/>
          </w:tcPr>
          <w:p w:rsidR="00E86BCA" w:rsidRPr="00DB5313" w:rsidRDefault="00E86BCA" w:rsidP="003B54F4">
            <w:pPr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Výdavkové finančné operácie</w:t>
            </w:r>
          </w:p>
        </w:tc>
        <w:tc>
          <w:tcPr>
            <w:tcW w:w="1275" w:type="dxa"/>
          </w:tcPr>
          <w:p w:rsidR="00E86BCA" w:rsidRPr="00DB5313" w:rsidRDefault="00A61C9D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2 500,00</w:t>
            </w:r>
            <w:r w:rsidR="00362DAA" w:rsidRPr="00DB531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1 000,00</w:t>
            </w:r>
          </w:p>
        </w:tc>
        <w:tc>
          <w:tcPr>
            <w:tcW w:w="1276" w:type="dxa"/>
          </w:tcPr>
          <w:p w:rsidR="00E86BCA" w:rsidRPr="00DB5313" w:rsidRDefault="00C96D82" w:rsidP="003B54F4">
            <w:pPr>
              <w:jc w:val="right"/>
              <w:rPr>
                <w:sz w:val="20"/>
                <w:szCs w:val="20"/>
              </w:rPr>
            </w:pPr>
            <w:r w:rsidRPr="00DB5313">
              <w:rPr>
                <w:sz w:val="20"/>
                <w:szCs w:val="20"/>
              </w:rPr>
              <w:t>0,00</w:t>
            </w:r>
          </w:p>
        </w:tc>
      </w:tr>
      <w:tr w:rsidR="00DB5313" w:rsidRPr="00DB5313" w:rsidTr="00DB5313">
        <w:trPr>
          <w:trHeight w:val="262"/>
        </w:trPr>
        <w:tc>
          <w:tcPr>
            <w:tcW w:w="1016" w:type="dxa"/>
            <w:shd w:val="clear" w:color="auto" w:fill="A6A6A6" w:themeFill="background1" w:themeFillShade="A6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920" w:type="dxa"/>
            <w:shd w:val="clear" w:color="auto" w:fill="A6A6A6" w:themeFill="background1" w:themeFillShade="A6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6A6A6" w:themeFill="background1" w:themeFillShade="A6"/>
          </w:tcPr>
          <w:p w:rsidR="00E86BCA" w:rsidRPr="00DB5313" w:rsidRDefault="00A61C9D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2 500,00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E86BCA" w:rsidRPr="00DB5313" w:rsidRDefault="00C96D82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6" w:type="dxa"/>
            <w:shd w:val="clear" w:color="auto" w:fill="A6A6A6" w:themeFill="background1" w:themeFillShade="A6"/>
          </w:tcPr>
          <w:p w:rsidR="00E86BCA" w:rsidRPr="00DB5313" w:rsidRDefault="00C96D82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0,00</w:t>
            </w:r>
          </w:p>
        </w:tc>
      </w:tr>
    </w:tbl>
    <w:p w:rsidR="00E86BCA" w:rsidRPr="00DB5313" w:rsidRDefault="00E86BCA" w:rsidP="00E86BCA">
      <w:pPr>
        <w:rPr>
          <w:b/>
          <w:sz w:val="20"/>
          <w:szCs w:val="20"/>
        </w:rPr>
      </w:pPr>
    </w:p>
    <w:tbl>
      <w:tblPr>
        <w:tblStyle w:val="Mriekatabuky"/>
        <w:tblW w:w="7905" w:type="dxa"/>
        <w:tblLook w:val="04A0" w:firstRow="1" w:lastRow="0" w:firstColumn="1" w:lastColumn="0" w:noHBand="0" w:noVBand="1"/>
      </w:tblPr>
      <w:tblGrid>
        <w:gridCol w:w="1994"/>
        <w:gridCol w:w="1942"/>
        <w:gridCol w:w="1842"/>
        <w:gridCol w:w="2127"/>
      </w:tblGrid>
      <w:tr w:rsidR="00DB5313" w:rsidRPr="00DB5313" w:rsidTr="00DB5313">
        <w:trPr>
          <w:trHeight w:val="284"/>
        </w:trPr>
        <w:tc>
          <w:tcPr>
            <w:tcW w:w="0" w:type="auto"/>
            <w:shd w:val="clear" w:color="auto" w:fill="A6A6A6" w:themeFill="background1" w:themeFillShade="A6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6A6A6" w:themeFill="background1" w:themeFillShade="A6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 2019</w:t>
            </w:r>
          </w:p>
        </w:tc>
        <w:tc>
          <w:tcPr>
            <w:tcW w:w="1842" w:type="dxa"/>
            <w:shd w:val="clear" w:color="auto" w:fill="A6A6A6" w:themeFill="background1" w:themeFillShade="A6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 2020</w:t>
            </w:r>
          </w:p>
        </w:tc>
        <w:tc>
          <w:tcPr>
            <w:tcW w:w="2127" w:type="dxa"/>
            <w:shd w:val="clear" w:color="auto" w:fill="A6A6A6" w:themeFill="background1" w:themeFillShade="A6"/>
          </w:tcPr>
          <w:p w:rsidR="00E86BCA" w:rsidRPr="00DB5313" w:rsidRDefault="00E86BCA" w:rsidP="003B54F4">
            <w:pPr>
              <w:jc w:val="center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Rok 2021</w:t>
            </w:r>
          </w:p>
        </w:tc>
      </w:tr>
      <w:tr w:rsidR="00DB5313" w:rsidRPr="00DB5313" w:rsidTr="00DB5313">
        <w:trPr>
          <w:trHeight w:val="284"/>
        </w:trPr>
        <w:tc>
          <w:tcPr>
            <w:tcW w:w="0" w:type="auto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 xml:space="preserve">PRÍJMY celkom                                          </w:t>
            </w:r>
          </w:p>
        </w:tc>
        <w:tc>
          <w:tcPr>
            <w:tcW w:w="1942" w:type="dxa"/>
          </w:tcPr>
          <w:p w:rsidR="00E86BCA" w:rsidRPr="00DB5313" w:rsidRDefault="00CC5AB2" w:rsidP="0099305B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15</w:t>
            </w:r>
            <w:r w:rsidR="00C96D82" w:rsidRPr="00DB5313">
              <w:rPr>
                <w:b/>
                <w:sz w:val="20"/>
                <w:szCs w:val="20"/>
              </w:rPr>
              <w:t>6</w:t>
            </w:r>
            <w:r w:rsidRPr="00DB5313">
              <w:rPr>
                <w:b/>
                <w:sz w:val="20"/>
                <w:szCs w:val="20"/>
              </w:rPr>
              <w:t> </w:t>
            </w:r>
            <w:r w:rsidR="0099305B" w:rsidRPr="00DB5313">
              <w:rPr>
                <w:b/>
                <w:sz w:val="20"/>
                <w:szCs w:val="20"/>
              </w:rPr>
              <w:t>5</w:t>
            </w:r>
            <w:r w:rsidRPr="00DB5313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1842" w:type="dxa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170 370,00</w:t>
            </w:r>
          </w:p>
        </w:tc>
        <w:tc>
          <w:tcPr>
            <w:tcW w:w="2127" w:type="dxa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185 550,00</w:t>
            </w:r>
          </w:p>
        </w:tc>
      </w:tr>
      <w:tr w:rsidR="00DB5313" w:rsidRPr="00DB5313" w:rsidTr="00DB5313">
        <w:trPr>
          <w:trHeight w:val="299"/>
        </w:trPr>
        <w:tc>
          <w:tcPr>
            <w:tcW w:w="0" w:type="auto"/>
          </w:tcPr>
          <w:p w:rsidR="00E86BCA" w:rsidRPr="00DB5313" w:rsidRDefault="00E86BCA" w:rsidP="003B54F4">
            <w:pPr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 xml:space="preserve">VÝDAVKY celkom       </w:t>
            </w:r>
          </w:p>
        </w:tc>
        <w:tc>
          <w:tcPr>
            <w:tcW w:w="1942" w:type="dxa"/>
          </w:tcPr>
          <w:p w:rsidR="00E86BCA" w:rsidRPr="00DB5313" w:rsidRDefault="00A61C9D" w:rsidP="0099305B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15</w:t>
            </w:r>
            <w:r w:rsidR="00C96D82" w:rsidRPr="00DB5313">
              <w:rPr>
                <w:b/>
                <w:sz w:val="20"/>
                <w:szCs w:val="20"/>
              </w:rPr>
              <w:t>6</w:t>
            </w:r>
            <w:r w:rsidRPr="00DB5313">
              <w:rPr>
                <w:b/>
                <w:sz w:val="20"/>
                <w:szCs w:val="20"/>
              </w:rPr>
              <w:t> </w:t>
            </w:r>
            <w:r w:rsidR="0099305B" w:rsidRPr="00DB5313">
              <w:rPr>
                <w:b/>
                <w:sz w:val="20"/>
                <w:szCs w:val="20"/>
              </w:rPr>
              <w:t>5</w:t>
            </w:r>
            <w:r w:rsidRPr="00DB5313">
              <w:rPr>
                <w:b/>
                <w:sz w:val="20"/>
                <w:szCs w:val="20"/>
              </w:rPr>
              <w:t>70,00</w:t>
            </w:r>
          </w:p>
        </w:tc>
        <w:tc>
          <w:tcPr>
            <w:tcW w:w="1842" w:type="dxa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170 370,00</w:t>
            </w:r>
          </w:p>
        </w:tc>
        <w:tc>
          <w:tcPr>
            <w:tcW w:w="2127" w:type="dxa"/>
          </w:tcPr>
          <w:p w:rsidR="00E86BCA" w:rsidRPr="00DB5313" w:rsidRDefault="0099305B" w:rsidP="003B54F4">
            <w:pPr>
              <w:jc w:val="right"/>
              <w:rPr>
                <w:b/>
                <w:sz w:val="20"/>
                <w:szCs w:val="20"/>
              </w:rPr>
            </w:pPr>
            <w:r w:rsidRPr="00DB5313">
              <w:rPr>
                <w:b/>
                <w:sz w:val="20"/>
                <w:szCs w:val="20"/>
              </w:rPr>
              <w:t>185 550,00</w:t>
            </w:r>
          </w:p>
        </w:tc>
      </w:tr>
    </w:tbl>
    <w:p w:rsidR="00E86BCA" w:rsidRDefault="00E86BCA" w:rsidP="00E86BCA">
      <w:pPr>
        <w:rPr>
          <w:sz w:val="20"/>
          <w:szCs w:val="20"/>
        </w:rPr>
      </w:pPr>
    </w:p>
    <w:p w:rsidR="00B53694" w:rsidRPr="00E86BCA" w:rsidRDefault="00B53694" w:rsidP="00E86BCA">
      <w:pPr>
        <w:rPr>
          <w:sz w:val="20"/>
          <w:szCs w:val="20"/>
        </w:rPr>
      </w:pPr>
      <w:r>
        <w:rPr>
          <w:sz w:val="20"/>
          <w:szCs w:val="20"/>
        </w:rPr>
        <w:t>Vyvesené:</w:t>
      </w:r>
      <w:r w:rsidR="003C2454">
        <w:rPr>
          <w:sz w:val="20"/>
          <w:szCs w:val="20"/>
        </w:rPr>
        <w:t>10.12.2018</w:t>
      </w:r>
      <w:r>
        <w:rPr>
          <w:sz w:val="20"/>
          <w:szCs w:val="20"/>
        </w:rPr>
        <w:t xml:space="preserve">                      Zvesené:</w:t>
      </w:r>
      <w:r w:rsidR="003C2454">
        <w:rPr>
          <w:sz w:val="20"/>
          <w:szCs w:val="20"/>
        </w:rPr>
        <w:t>27</w:t>
      </w:r>
      <w:bookmarkStart w:id="0" w:name="_GoBack"/>
      <w:bookmarkEnd w:id="0"/>
      <w:r>
        <w:rPr>
          <w:sz w:val="20"/>
          <w:szCs w:val="20"/>
        </w:rPr>
        <w:t>.12.2018</w:t>
      </w:r>
    </w:p>
    <w:sectPr w:rsidR="00B53694" w:rsidRPr="00E86BCA" w:rsidSect="00E86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D6"/>
    <w:rsid w:val="000F2FAF"/>
    <w:rsid w:val="00362DAA"/>
    <w:rsid w:val="003C2454"/>
    <w:rsid w:val="005971CC"/>
    <w:rsid w:val="0099305B"/>
    <w:rsid w:val="00A61C9D"/>
    <w:rsid w:val="00A73318"/>
    <w:rsid w:val="00A96FF8"/>
    <w:rsid w:val="00AF3FD6"/>
    <w:rsid w:val="00B53694"/>
    <w:rsid w:val="00C96D82"/>
    <w:rsid w:val="00CC5AB2"/>
    <w:rsid w:val="00DB5313"/>
    <w:rsid w:val="00E8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6B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6BC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E86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6E76-1B15-4F2B-886C-A028B1BD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PC2013</dc:creator>
  <cp:keywords/>
  <dc:description/>
  <cp:lastModifiedBy>PC2013</cp:lastModifiedBy>
  <cp:revision>6</cp:revision>
  <cp:lastPrinted>2018-12-10T13:07:00Z</cp:lastPrinted>
  <dcterms:created xsi:type="dcterms:W3CDTF">2018-11-21T13:11:00Z</dcterms:created>
  <dcterms:modified xsi:type="dcterms:W3CDTF">2018-12-10T13:08:00Z</dcterms:modified>
</cp:coreProperties>
</file>